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69060" cy="1296035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96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cc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hort Stack" w:cs="Short Stack" w:eastAsia="Short Stack" w:hAnsi="Short Stack"/>
          <w:b w:val="1"/>
          <w:i w:val="0"/>
          <w:smallCaps w:val="0"/>
          <w:strike w:val="0"/>
          <w:color w:val="00ccff"/>
          <w:sz w:val="52"/>
          <w:szCs w:val="52"/>
          <w:u w:val="none"/>
          <w:shd w:fill="auto" w:val="clear"/>
          <w:vertAlign w:val="baseline"/>
          <w:rtl w:val="0"/>
        </w:rPr>
        <w:t xml:space="preserve">Books for Birthdays!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help (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b’day child’s name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share the joys of a good 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Instead of bringing a gift, please bring a new children’s book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ccff"/>
          <w:sz w:val="36"/>
          <w:szCs w:val="36"/>
          <w:u w:val="none"/>
          <w:shd w:fill="auto" w:val="clear"/>
          <w:vertAlign w:val="baseline"/>
          <w:rtl w:val="0"/>
        </w:rPr>
        <w:t xml:space="preserve">The Bridge of Books Foundation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Bridge of Books is a 501(c)(3) organization that donates new and gently used books to underserved children throughout New Jersey.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cc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learn more about Bridge of Books, please visit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1"/>
            <w:i w:val="1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www.bridgeofbooksfoundation.org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499235" cy="1431925"/>
            <wp:effectExtent b="0" l="0" r="0" t="0"/>
            <wp:docPr id="10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43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hort Stack" w:cs="Short Stack" w:eastAsia="Short Stack" w:hAnsi="Short Stack"/>
          <w:b w:val="0"/>
          <w:i w:val="0"/>
          <w:smallCaps w:val="0"/>
          <w:strike w:val="0"/>
          <w:color w:val="00ccff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hort Stack" w:cs="Short Stack" w:eastAsia="Short Stack" w:hAnsi="Short Stack"/>
          <w:b w:val="1"/>
          <w:i w:val="1"/>
          <w:smallCaps w:val="0"/>
          <w:strike w:val="0"/>
          <w:color w:val="00ccff"/>
          <w:sz w:val="52"/>
          <w:szCs w:val="52"/>
          <w:u w:val="none"/>
          <w:shd w:fill="auto" w:val="clear"/>
          <w:vertAlign w:val="baseline"/>
          <w:rtl w:val="0"/>
        </w:rPr>
        <w:t xml:space="preserve">Books for Birthdays!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help (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b’day child’s name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share the joys of a good 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Instead of bringing a gift, please bring a children’s book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ccff"/>
          <w:sz w:val="36"/>
          <w:szCs w:val="36"/>
          <w:u w:val="none"/>
          <w:shd w:fill="auto" w:val="clear"/>
          <w:vertAlign w:val="baseline"/>
          <w:rtl w:val="0"/>
        </w:rPr>
        <w:t xml:space="preserve">The Bridge of Books Foundation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Bridge of Books is a 501(c)(3) organization that donates new and gently used books to underserved children throughout New Jersey.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cc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learn more about Bridge of Books, please visit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1"/>
            <w:i w:val="1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www.bridgeofbooksfoundation.org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Times"/>
  <w:font w:name="Short St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Text">
    <w:name w:val="Normal Text"/>
    <w:basedOn w:val="Normal"/>
    <w:next w:val="Normal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rebuchet MS" w:hAnsi="Trebuchet MS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ridgeofbooksfoundation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bridgeofbooksfoundation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0KZQXPczGiBT9wrbqsC8ft6tEA==">CgMxLjA4AHIhMXJzU3dYUG1pbWdwN2tTZXRIcHlTWHdJUFdJOHYzUkds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2024-01-29T03:33:00Z</dcterms:created>
  <dc:creator>Shannon Goldfinger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